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B0AA" w14:textId="5CB7E514" w:rsidR="00295B04" w:rsidRPr="00295B04" w:rsidRDefault="00F47171" w:rsidP="00295B0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95B04">
        <w:rPr>
          <w:rFonts w:ascii="Arial" w:hAnsi="Arial" w:cs="Arial"/>
          <w:b/>
          <w:bCs/>
          <w:sz w:val="36"/>
          <w:szCs w:val="36"/>
        </w:rPr>
        <w:t xml:space="preserve">Zápis z </w:t>
      </w:r>
      <w:r w:rsidR="00C058E5">
        <w:rPr>
          <w:rFonts w:ascii="Arial" w:hAnsi="Arial" w:cs="Arial"/>
          <w:b/>
          <w:bCs/>
          <w:sz w:val="36"/>
          <w:szCs w:val="36"/>
        </w:rPr>
        <w:t>4</w:t>
      </w:r>
      <w:bookmarkStart w:id="0" w:name="_GoBack"/>
      <w:bookmarkEnd w:id="0"/>
      <w:r w:rsidRPr="00295B04">
        <w:rPr>
          <w:rFonts w:ascii="Arial" w:hAnsi="Arial" w:cs="Arial"/>
          <w:b/>
          <w:bCs/>
          <w:sz w:val="36"/>
          <w:szCs w:val="36"/>
        </w:rPr>
        <w:t>. zasedání komise pro bezpečnost</w:t>
      </w:r>
    </w:p>
    <w:p w14:paraId="087B3554" w14:textId="79B9848B" w:rsidR="00295B04" w:rsidRDefault="00295B04">
      <w:pPr>
        <w:rPr>
          <w:rFonts w:ascii="Arial" w:hAnsi="Arial" w:cs="Arial"/>
          <w:b/>
          <w:bCs/>
          <w:sz w:val="24"/>
          <w:szCs w:val="24"/>
        </w:rPr>
      </w:pPr>
    </w:p>
    <w:p w14:paraId="5D1ECF11" w14:textId="77777777" w:rsidR="00295B04" w:rsidRPr="00295B04" w:rsidRDefault="00295B04">
      <w:pPr>
        <w:rPr>
          <w:rFonts w:ascii="Arial" w:hAnsi="Arial" w:cs="Arial"/>
          <w:b/>
          <w:bCs/>
          <w:sz w:val="24"/>
          <w:szCs w:val="24"/>
        </w:rPr>
      </w:pPr>
    </w:p>
    <w:p w14:paraId="3C7FCF7B" w14:textId="10AC6220" w:rsidR="00295B04" w:rsidRPr="00295B04" w:rsidRDefault="00F47171">
      <w:pPr>
        <w:rPr>
          <w:rFonts w:ascii="Arial" w:hAnsi="Arial" w:cs="Arial"/>
          <w:sz w:val="24"/>
          <w:szCs w:val="24"/>
        </w:rPr>
      </w:pPr>
      <w:r w:rsidRPr="00295B04">
        <w:rPr>
          <w:rFonts w:ascii="Arial" w:hAnsi="Arial" w:cs="Arial"/>
          <w:b/>
          <w:bCs/>
          <w:sz w:val="24"/>
          <w:szCs w:val="24"/>
        </w:rPr>
        <w:t>Datum a čas konání</w:t>
      </w:r>
      <w:r w:rsidRPr="00295B04">
        <w:rPr>
          <w:rFonts w:ascii="Arial" w:hAnsi="Arial" w:cs="Arial"/>
          <w:sz w:val="24"/>
          <w:szCs w:val="24"/>
        </w:rPr>
        <w:t xml:space="preserve">: </w:t>
      </w:r>
      <w:r w:rsidR="00C06798">
        <w:rPr>
          <w:rFonts w:ascii="Arial" w:hAnsi="Arial" w:cs="Arial"/>
          <w:sz w:val="24"/>
          <w:szCs w:val="24"/>
        </w:rPr>
        <w:t>20</w:t>
      </w:r>
      <w:r w:rsidRPr="00295B04">
        <w:rPr>
          <w:rFonts w:ascii="Arial" w:hAnsi="Arial" w:cs="Arial"/>
          <w:sz w:val="24"/>
          <w:szCs w:val="24"/>
        </w:rPr>
        <w:t xml:space="preserve">. </w:t>
      </w:r>
      <w:r w:rsidR="00C06798">
        <w:rPr>
          <w:rFonts w:ascii="Arial" w:hAnsi="Arial" w:cs="Arial"/>
          <w:sz w:val="24"/>
          <w:szCs w:val="24"/>
        </w:rPr>
        <w:t>září</w:t>
      </w:r>
      <w:r w:rsidRPr="00295B04">
        <w:rPr>
          <w:rFonts w:ascii="Arial" w:hAnsi="Arial" w:cs="Arial"/>
          <w:sz w:val="24"/>
          <w:szCs w:val="24"/>
        </w:rPr>
        <w:t xml:space="preserve"> 20</w:t>
      </w:r>
      <w:r w:rsidR="00295B04" w:rsidRPr="00295B04">
        <w:rPr>
          <w:rFonts w:ascii="Arial" w:hAnsi="Arial" w:cs="Arial"/>
          <w:sz w:val="24"/>
          <w:szCs w:val="24"/>
        </w:rPr>
        <w:t>2</w:t>
      </w:r>
      <w:r w:rsidR="00C06798">
        <w:rPr>
          <w:rFonts w:ascii="Arial" w:hAnsi="Arial" w:cs="Arial"/>
          <w:sz w:val="24"/>
          <w:szCs w:val="24"/>
        </w:rPr>
        <w:t>1</w:t>
      </w:r>
      <w:r w:rsidRPr="00295B04">
        <w:rPr>
          <w:rFonts w:ascii="Arial" w:hAnsi="Arial" w:cs="Arial"/>
          <w:sz w:val="24"/>
          <w:szCs w:val="24"/>
        </w:rPr>
        <w:t xml:space="preserve">, </w:t>
      </w:r>
      <w:r w:rsidR="00C06798">
        <w:rPr>
          <w:rFonts w:ascii="Arial" w:hAnsi="Arial" w:cs="Arial"/>
          <w:sz w:val="24"/>
          <w:szCs w:val="24"/>
        </w:rPr>
        <w:t>18</w:t>
      </w:r>
      <w:r w:rsidRPr="00295B04">
        <w:rPr>
          <w:rFonts w:ascii="Arial" w:hAnsi="Arial" w:cs="Arial"/>
          <w:sz w:val="24"/>
          <w:szCs w:val="24"/>
        </w:rPr>
        <w:t>:</w:t>
      </w:r>
      <w:r w:rsidR="00C06798">
        <w:rPr>
          <w:rFonts w:ascii="Arial" w:hAnsi="Arial" w:cs="Arial"/>
          <w:sz w:val="24"/>
          <w:szCs w:val="24"/>
        </w:rPr>
        <w:t>0</w:t>
      </w:r>
      <w:r w:rsidRPr="00295B04">
        <w:rPr>
          <w:rFonts w:ascii="Arial" w:hAnsi="Arial" w:cs="Arial"/>
          <w:sz w:val="24"/>
          <w:szCs w:val="24"/>
        </w:rPr>
        <w:t>0 hod.</w:t>
      </w:r>
    </w:p>
    <w:p w14:paraId="504B73C2" w14:textId="20020CD2" w:rsidR="00E44498" w:rsidRDefault="00F4717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5B04">
        <w:rPr>
          <w:rFonts w:ascii="Arial" w:hAnsi="Arial" w:cs="Arial"/>
          <w:b/>
          <w:bCs/>
          <w:sz w:val="24"/>
          <w:szCs w:val="24"/>
        </w:rPr>
        <w:t>Místo konání</w:t>
      </w:r>
      <w:r w:rsidRPr="00295B04">
        <w:rPr>
          <w:rFonts w:ascii="Arial" w:hAnsi="Arial" w:cs="Arial"/>
          <w:sz w:val="24"/>
          <w:szCs w:val="24"/>
        </w:rPr>
        <w:t xml:space="preserve">: </w:t>
      </w:r>
      <w:r w:rsidR="00295B04" w:rsidRPr="00295B04">
        <w:rPr>
          <w:rFonts w:ascii="Arial" w:hAnsi="Arial" w:cs="Arial"/>
          <w:sz w:val="24"/>
          <w:szCs w:val="24"/>
        </w:rPr>
        <w:t>Hostinec u Herčíků</w:t>
      </w:r>
      <w:r w:rsidRPr="00295B04">
        <w:rPr>
          <w:rFonts w:ascii="Arial" w:hAnsi="Arial" w:cs="Arial"/>
          <w:sz w:val="24"/>
          <w:szCs w:val="24"/>
        </w:rPr>
        <w:t xml:space="preserve">, </w:t>
      </w:r>
      <w:r w:rsidR="00295B04" w:rsidRPr="00295B04">
        <w:rPr>
          <w:rFonts w:ascii="Arial" w:hAnsi="Arial" w:cs="Arial"/>
          <w:color w:val="222222"/>
          <w:sz w:val="24"/>
          <w:szCs w:val="24"/>
          <w:shd w:val="clear" w:color="auto" w:fill="FFFFFF"/>
        </w:rPr>
        <w:t>Vyhlídkova 313, 196 00 Praha-Čakovice</w:t>
      </w:r>
    </w:p>
    <w:p w14:paraId="09B2A60A" w14:textId="259887A1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797F597" w14:textId="38198334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Přítomni:</w:t>
      </w:r>
    </w:p>
    <w:p w14:paraId="45CB373C" w14:textId="4F06E0D2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Miroslav Ječmen – předseda komise</w:t>
      </w:r>
      <w:r w:rsidR="0029568E">
        <w:rPr>
          <w:rFonts w:ascii="Arial" w:hAnsi="Arial" w:cs="Arial"/>
          <w:color w:val="222222"/>
          <w:sz w:val="24"/>
          <w:szCs w:val="24"/>
          <w:shd w:val="clear" w:color="auto" w:fill="FFFFFF"/>
        </w:rPr>
        <w:t>, zapisovatel</w:t>
      </w:r>
    </w:p>
    <w:p w14:paraId="79B7C9BF" w14:textId="10C0E105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Pavel Hornát</w:t>
      </w:r>
    </w:p>
    <w:p w14:paraId="528544E6" w14:textId="403D10EF" w:rsidR="00295B04" w:rsidRDefault="00C0679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Otakar Duben</w:t>
      </w:r>
    </w:p>
    <w:p w14:paraId="01BF7A38" w14:textId="607BDED5" w:rsidR="00C06798" w:rsidRDefault="00C0679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Aleš Navrátil</w:t>
      </w:r>
    </w:p>
    <w:p w14:paraId="0B207F9A" w14:textId="4B2EC444" w:rsidR="00C06798" w:rsidRDefault="00C0679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Aleš Brom</w:t>
      </w:r>
    </w:p>
    <w:p w14:paraId="5C574EBD" w14:textId="77777777" w:rsidR="00C06798" w:rsidRDefault="00C0679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AF6917C" w14:textId="10D6FF41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0B27DF" w14:textId="61716991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Host:</w:t>
      </w:r>
    </w:p>
    <w:p w14:paraId="223C9487" w14:textId="41F91BDD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Mgr. Martin Střelec – radní pro bezpečnost</w:t>
      </w:r>
    </w:p>
    <w:p w14:paraId="63EF2012" w14:textId="67AE48D9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B748E0" w14:textId="2041E924" w:rsidR="00584F24" w:rsidRDefault="00C06798" w:rsidP="00584F2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 poznatek týkající se „předjíždějící“ autobusu MHD v ulici Polabská ve směru z Prahy na zastávce MHD Radonická, která je v jízdním pruhu a to i přesto, že je v místě vodorovné značení „plná nepřerušovaná čára“, pozor děti</w:t>
      </w:r>
      <w:r w:rsidR="00584F24">
        <w:rPr>
          <w:rFonts w:ascii="Arial" w:hAnsi="Arial" w:cs="Arial"/>
          <w:sz w:val="24"/>
          <w:szCs w:val="24"/>
        </w:rPr>
        <w:t>. Svislé dopravní značení „zákaz předjíždění“, pozor děti, omezení rychlosti 30.</w:t>
      </w:r>
    </w:p>
    <w:p w14:paraId="6FAEED59" w14:textId="2449579D" w:rsidR="007254B5" w:rsidRDefault="00584F24" w:rsidP="007254B5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</w:t>
      </w:r>
      <w:r w:rsidR="002611B0">
        <w:rPr>
          <w:rFonts w:ascii="Arial" w:hAnsi="Arial" w:cs="Arial"/>
          <w:sz w:val="24"/>
          <w:szCs w:val="24"/>
        </w:rPr>
        <w:t xml:space="preserve"> komise</w:t>
      </w:r>
      <w:r>
        <w:rPr>
          <w:rFonts w:ascii="Arial" w:hAnsi="Arial" w:cs="Arial"/>
          <w:sz w:val="24"/>
          <w:szCs w:val="24"/>
        </w:rPr>
        <w:t xml:space="preserve"> podotknul, že v daném místě nedochází k předjíždění, ale objíždění překážky v provozu. Aby v daném místě nemohlo legálně docházet k objíždění vozidel MHD je potřeba zde umístit značku</w:t>
      </w:r>
      <w:r w:rsidR="007254B5">
        <w:rPr>
          <w:rFonts w:ascii="Arial" w:hAnsi="Arial" w:cs="Arial"/>
          <w:sz w:val="24"/>
          <w:szCs w:val="24"/>
        </w:rPr>
        <w:t xml:space="preserve"> B32 – jiný zákaz doplněný textem Zákaz objíždění autobusu</w:t>
      </w:r>
      <w:r w:rsidR="002611B0">
        <w:rPr>
          <w:rFonts w:ascii="Arial" w:hAnsi="Arial" w:cs="Arial"/>
          <w:sz w:val="24"/>
          <w:szCs w:val="24"/>
        </w:rPr>
        <w:t>,</w:t>
      </w:r>
      <w:r w:rsidR="007254B5">
        <w:rPr>
          <w:rFonts w:ascii="Arial" w:hAnsi="Arial" w:cs="Arial"/>
          <w:sz w:val="24"/>
          <w:szCs w:val="24"/>
        </w:rPr>
        <w:t xml:space="preserve"> atp. jako je tomu například pře</w:t>
      </w:r>
      <w:r w:rsidR="002611B0">
        <w:rPr>
          <w:rFonts w:ascii="Arial" w:hAnsi="Arial" w:cs="Arial"/>
          <w:sz w:val="24"/>
          <w:szCs w:val="24"/>
        </w:rPr>
        <w:t>d</w:t>
      </w:r>
      <w:r w:rsidR="007254B5">
        <w:rPr>
          <w:rFonts w:ascii="Arial" w:hAnsi="Arial" w:cs="Arial"/>
          <w:sz w:val="24"/>
          <w:szCs w:val="24"/>
        </w:rPr>
        <w:t xml:space="preserve"> základní školou v ulici Vážská ve směru Ke Stadionu. S tím související místní úprava provozu na pozemních komunikacích, aby značka byla platná. Toto řešení všichni přítomní doporučili a schválili.</w:t>
      </w:r>
    </w:p>
    <w:p w14:paraId="7CA8F0C9" w14:textId="563CCF3D" w:rsidR="007254B5" w:rsidRDefault="007254B5" w:rsidP="007254B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Pavel Hornát upozornil na nebezpečnou křižovatku Ouhrabkova x Cukrovarská v Praze Čakovicí</w:t>
      </w:r>
      <w:r w:rsidR="0085355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h. Kdy zejména při odbočování doleva z ulice Ouhrabkova do ulice Cukrovarská, je špatný rozhled </w:t>
      </w:r>
      <w:r w:rsidR="00C96CBA">
        <w:rPr>
          <w:rFonts w:ascii="Arial" w:hAnsi="Arial" w:cs="Arial"/>
          <w:sz w:val="24"/>
          <w:szCs w:val="24"/>
        </w:rPr>
        <w:t>doprava a dochází zde k nebezpečným situacím a dokonce k dopravním nehodám. Jako řešení navrhnul dopravní vypouklé zrcadlo, které by zlepšilo viditelnost do ulice Cukrovarská do směru do Prahy. Přítomní s návrhem souhlasili a doporučili</w:t>
      </w:r>
      <w:r w:rsidR="002611B0">
        <w:rPr>
          <w:rFonts w:ascii="Arial" w:hAnsi="Arial" w:cs="Arial"/>
          <w:sz w:val="24"/>
          <w:szCs w:val="24"/>
        </w:rPr>
        <w:t xml:space="preserve"> i přes námitky, že by mohlo docházet k úmyslnému ničení zrcadla a tím nákladům na obnovu.</w:t>
      </w:r>
    </w:p>
    <w:p w14:paraId="5FC80A79" w14:textId="1CE766E8" w:rsidR="00C96CBA" w:rsidRDefault="00C96CBA" w:rsidP="007254B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Aleš Navrátil informoval komisi o probíhající realizaci bezpečnostních kamer. Rada MČ schválila na kamery rozpočet a uvolnila prostředky. Které zatím </w:t>
      </w:r>
      <w:r>
        <w:rPr>
          <w:rFonts w:ascii="Arial" w:hAnsi="Arial" w:cs="Arial"/>
          <w:sz w:val="24"/>
          <w:szCs w:val="24"/>
        </w:rPr>
        <w:lastRenderedPageBreak/>
        <w:t>nebyly čerpány. Důvod je ten, že aby kamerový systém byl kompatibilní s kamerovým systém</w:t>
      </w:r>
      <w:r w:rsidR="002611B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, který používají ostatní </w:t>
      </w:r>
      <w:r w:rsidR="002611B0">
        <w:rPr>
          <w:rFonts w:ascii="Arial" w:hAnsi="Arial" w:cs="Arial"/>
          <w:sz w:val="24"/>
          <w:szCs w:val="24"/>
        </w:rPr>
        <w:t>MČ</w:t>
      </w:r>
      <w:r>
        <w:rPr>
          <w:rFonts w:ascii="Arial" w:hAnsi="Arial" w:cs="Arial"/>
          <w:sz w:val="24"/>
          <w:szCs w:val="24"/>
        </w:rPr>
        <w:t xml:space="preserve"> je potřeba mít stejný software. Jeho pořizovací cena by vyčerpala ¾ schváleného rozpočtu. Proto se jedná s</w:t>
      </w:r>
      <w:r w:rsidR="002611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Magistrátem</w:t>
      </w:r>
      <w:r w:rsidR="002611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1B0">
        <w:rPr>
          <w:rFonts w:ascii="Arial" w:hAnsi="Arial" w:cs="Arial"/>
          <w:sz w:val="24"/>
          <w:szCs w:val="24"/>
        </w:rPr>
        <w:t>hl.m</w:t>
      </w:r>
      <w:proofErr w:type="spellEnd"/>
      <w:r w:rsidR="002611B0">
        <w:rPr>
          <w:rFonts w:ascii="Arial" w:hAnsi="Arial" w:cs="Arial"/>
          <w:sz w:val="24"/>
          <w:szCs w:val="24"/>
        </w:rPr>
        <w:t>. Prahy</w:t>
      </w:r>
      <w:r>
        <w:rPr>
          <w:rFonts w:ascii="Arial" w:hAnsi="Arial" w:cs="Arial"/>
          <w:sz w:val="24"/>
          <w:szCs w:val="24"/>
        </w:rPr>
        <w:t>, který by mohl vlastnit volnou licenci</w:t>
      </w:r>
      <w:r w:rsidR="002611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zda by bylo možné licence přenechat, případně vyjednat s firmou poskytuj</w:t>
      </w:r>
      <w:r w:rsidR="002611B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cí software slevu</w:t>
      </w:r>
      <w:r w:rsidR="002611B0">
        <w:rPr>
          <w:rFonts w:ascii="Arial" w:hAnsi="Arial" w:cs="Arial"/>
          <w:sz w:val="24"/>
          <w:szCs w:val="24"/>
        </w:rPr>
        <w:t>. Dále informoval, že nejdražší na celém systému po licenci bude zhotovení „serverovny“. Následné dokoupení kamer a doplnění kamerových bodů se dá dělat „za pochodu“</w:t>
      </w:r>
      <w:r w:rsidR="00853556">
        <w:rPr>
          <w:rFonts w:ascii="Arial" w:hAnsi="Arial" w:cs="Arial"/>
          <w:sz w:val="24"/>
          <w:szCs w:val="24"/>
        </w:rPr>
        <w:t xml:space="preserve"> během následujících let.</w:t>
      </w:r>
    </w:p>
    <w:p w14:paraId="746389D6" w14:textId="1AC36D17" w:rsidR="00853556" w:rsidRPr="00853556" w:rsidRDefault="00853556" w:rsidP="0085355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Schůze byla ukončena v 19:30 hodin.</w:t>
      </w:r>
    </w:p>
    <w:p w14:paraId="47257ECB" w14:textId="77777777" w:rsidR="002611B0" w:rsidRPr="002611B0" w:rsidRDefault="002611B0" w:rsidP="002611B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BA9F519" w14:textId="122C859F" w:rsidR="0002025A" w:rsidRDefault="0002025A" w:rsidP="0002025A">
      <w:pPr>
        <w:jc w:val="both"/>
        <w:rPr>
          <w:rFonts w:ascii="Arial" w:hAnsi="Arial" w:cs="Arial"/>
          <w:sz w:val="24"/>
          <w:szCs w:val="24"/>
        </w:rPr>
      </w:pPr>
    </w:p>
    <w:p w14:paraId="510ED2F4" w14:textId="131DB33D" w:rsidR="0002025A" w:rsidRPr="0002025A" w:rsidRDefault="0002025A" w:rsidP="000202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Praha – Miškovice dne </w:t>
      </w:r>
      <w:r w:rsidR="00C0679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C0679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</w:t>
      </w:r>
      <w:r w:rsidR="00C0679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 xml:space="preserve">        Miroslav Ječmen předseda Bezp.komise</w:t>
      </w:r>
    </w:p>
    <w:sectPr w:rsidR="0002025A" w:rsidRPr="0002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4E8B"/>
    <w:multiLevelType w:val="hybridMultilevel"/>
    <w:tmpl w:val="EFDA08FA"/>
    <w:lvl w:ilvl="0" w:tplc="41085E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1054E58"/>
    <w:multiLevelType w:val="hybridMultilevel"/>
    <w:tmpl w:val="C4629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1BEE"/>
    <w:multiLevelType w:val="hybridMultilevel"/>
    <w:tmpl w:val="F446C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D30FB"/>
    <w:multiLevelType w:val="hybridMultilevel"/>
    <w:tmpl w:val="EAE85662"/>
    <w:lvl w:ilvl="0" w:tplc="496AB89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04352"/>
    <w:multiLevelType w:val="hybridMultilevel"/>
    <w:tmpl w:val="53D46D22"/>
    <w:lvl w:ilvl="0" w:tplc="657E131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84"/>
    <w:rsid w:val="0002025A"/>
    <w:rsid w:val="002611B0"/>
    <w:rsid w:val="0029568E"/>
    <w:rsid w:val="00295B04"/>
    <w:rsid w:val="00450523"/>
    <w:rsid w:val="00584F24"/>
    <w:rsid w:val="007254B5"/>
    <w:rsid w:val="00755407"/>
    <w:rsid w:val="00831A99"/>
    <w:rsid w:val="00853556"/>
    <w:rsid w:val="009D284E"/>
    <w:rsid w:val="00A34184"/>
    <w:rsid w:val="00B8165A"/>
    <w:rsid w:val="00C058E5"/>
    <w:rsid w:val="00C06798"/>
    <w:rsid w:val="00C96CBA"/>
    <w:rsid w:val="00DA69B7"/>
    <w:rsid w:val="00E44498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FE27"/>
  <w15:chartTrackingRefBased/>
  <w15:docId w15:val="{10BFDBDF-C935-45BA-BEDE-9007D96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Ječmen</dc:creator>
  <cp:keywords/>
  <dc:description/>
  <cp:lastModifiedBy>Kateřina Marszalková</cp:lastModifiedBy>
  <cp:revision>2</cp:revision>
  <dcterms:created xsi:type="dcterms:W3CDTF">2022-01-05T07:33:00Z</dcterms:created>
  <dcterms:modified xsi:type="dcterms:W3CDTF">2022-01-05T07:33:00Z</dcterms:modified>
</cp:coreProperties>
</file>