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24C3C" w14:textId="77777777"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  <w:sz w:val="32"/>
          <w:szCs w:val="32"/>
        </w:rPr>
      </w:pPr>
      <w:r w:rsidRPr="0017531D">
        <w:rPr>
          <w:rFonts w:ascii="Calibri" w:hAnsi="Calibri" w:cs="Times New Roman"/>
          <w:b/>
          <w:bCs/>
          <w:sz w:val="32"/>
          <w:szCs w:val="32"/>
        </w:rPr>
        <w:t>Pražské služby a AVE jsou připraveny na vánoční a novoroční svoz odpadu</w:t>
      </w:r>
    </w:p>
    <w:p w14:paraId="7CF363D3" w14:textId="77777777" w:rsidR="0017531D" w:rsidRPr="0017531D" w:rsidRDefault="0017531D" w:rsidP="0017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049812D" w14:textId="77777777"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7531D">
        <w:rPr>
          <w:rFonts w:ascii="Calibri" w:hAnsi="Calibri" w:cs="Times New Roman"/>
          <w:b/>
          <w:bCs/>
        </w:rPr>
        <w:t xml:space="preserve">Konsorcium Pražské odpady 2016-2025, které tvoří Pražské služby, a.s. a AVE Pražské komunální služby a.s., zajistí během vánočních svátků svoz směsného a tříděného odpadu na území metropole. </w:t>
      </w:r>
    </w:p>
    <w:p w14:paraId="3EED6800" w14:textId="77777777" w:rsidR="0017531D" w:rsidRPr="0017531D" w:rsidRDefault="0017531D" w:rsidP="0017531D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7531D">
        <w:rPr>
          <w:rFonts w:ascii="Calibri" w:hAnsi="Calibri" w:cs="Times New Roman"/>
          <w:b/>
          <w:bCs/>
        </w:rPr>
        <w:t>Program svozu je vytvořen tak, aby nedocházelo k přeplnění nádob a nevznikal kolem nich nepořádek.</w:t>
      </w:r>
    </w:p>
    <w:p w14:paraId="34BB9ADF" w14:textId="77777777"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7531D">
        <w:rPr>
          <w:rFonts w:ascii="Calibri" w:eastAsia="Times New Roman" w:hAnsi="Calibri" w:cs="Times New Roman"/>
          <w:lang w:eastAsia="cs-CZ"/>
        </w:rPr>
        <w:t> </w:t>
      </w:r>
    </w:p>
    <w:p w14:paraId="1C3132CF" w14:textId="5E6C51B0"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7531D">
        <w:rPr>
          <w:rFonts w:ascii="Calibri" w:eastAsia="Times New Roman" w:hAnsi="Calibri" w:cs="Times New Roman"/>
          <w:lang w:eastAsia="cs-CZ"/>
        </w:rPr>
        <w:t>V termínu od 24. 12. do 31. 12. 202</w:t>
      </w:r>
      <w:r w:rsidR="00146DB0">
        <w:rPr>
          <w:rFonts w:ascii="Calibri" w:eastAsia="Times New Roman" w:hAnsi="Calibri" w:cs="Times New Roman"/>
          <w:lang w:eastAsia="cs-CZ"/>
        </w:rPr>
        <w:t>3</w:t>
      </w:r>
      <w:r w:rsidRPr="0017531D">
        <w:rPr>
          <w:rFonts w:ascii="Calibri" w:eastAsia="Times New Roman" w:hAnsi="Calibri" w:cs="Times New Roman"/>
          <w:lang w:eastAsia="cs-CZ"/>
        </w:rPr>
        <w:t xml:space="preserve"> budou zajištěny standardní pracovní směny a svoz směsného odpadu bude probíhat dle příslušných svozových plánů, tedy jako v běžných dnech. Díky větší zátěži na separačních místech provádíme svozy tříděných složek odpadu v posíleném režimu. U tříděného odpadu budou v kritických oblastech posíleny svozy v období 23. 12. - 31. 12. 202</w:t>
      </w:r>
      <w:r w:rsidR="00146DB0">
        <w:rPr>
          <w:rFonts w:ascii="Calibri" w:eastAsia="Times New Roman" w:hAnsi="Calibri" w:cs="Times New Roman"/>
          <w:lang w:eastAsia="cs-CZ"/>
        </w:rPr>
        <w:t>3</w:t>
      </w:r>
      <w:r w:rsidRPr="0017531D">
        <w:rPr>
          <w:rFonts w:ascii="Calibri" w:eastAsia="Times New Roman" w:hAnsi="Calibri" w:cs="Times New Roman"/>
          <w:lang w:eastAsia="cs-CZ"/>
        </w:rPr>
        <w:t>, jinak bude vše probíhat také dle příslušných svozových plánů.</w:t>
      </w:r>
    </w:p>
    <w:p w14:paraId="2676E1DA" w14:textId="77777777" w:rsidR="0017531D" w:rsidRPr="0017531D" w:rsidRDefault="0017531D" w:rsidP="0017531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9C339F1" w14:textId="77777777"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Svoz směsného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483"/>
      </w:tblGrid>
      <w:tr w:rsidR="0017531D" w:rsidRPr="0017531D" w14:paraId="77CDB7E0" w14:textId="77777777" w:rsidTr="00F1628F">
        <w:trPr>
          <w:trHeight w:val="405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B2E9" w14:textId="6994865E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– 31. 12. 202</w:t>
            </w:r>
            <w:r w:rsidR="00146DB0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65EC0" w14:textId="77777777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14:paraId="037A9A51" w14:textId="77777777" w:rsidTr="00F1628F">
        <w:trPr>
          <w:trHeight w:val="405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3FB32" w14:textId="6A963F83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1. 1. 202</w:t>
            </w:r>
            <w:r w:rsidR="00146DB0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87984" w14:textId="7B526F7A" w:rsidR="0017531D" w:rsidRPr="0017531D" w:rsidRDefault="001459E7" w:rsidP="001459E7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14:paraId="15B47F19" w14:textId="77777777" w:rsidTr="00F1628F">
        <w:trPr>
          <w:trHeight w:val="405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D558" w14:textId="562BC148" w:rsidR="0017531D" w:rsidRPr="00320908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320908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2. 1. – 6. 1. 202</w:t>
            </w:r>
            <w:r w:rsidR="00146DB0" w:rsidRPr="00320908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B421F" w14:textId="678A8D44" w:rsidR="0017531D" w:rsidRPr="00320908" w:rsidRDefault="00320908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</w:tbl>
    <w:p w14:paraId="487CA1C5" w14:textId="77777777"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Arial" w:hAnsi="Arial" w:cs="Arial"/>
          <w:b/>
          <w:bCs/>
          <w:color w:val="2E5D3A"/>
          <w:lang w:eastAsia="cs-CZ"/>
        </w:rPr>
        <w:t> </w:t>
      </w:r>
    </w:p>
    <w:p w14:paraId="7056EB8A" w14:textId="77777777" w:rsidR="0017531D" w:rsidRPr="0017531D" w:rsidRDefault="0017531D" w:rsidP="0017531D">
      <w:pPr>
        <w:spacing w:after="168" w:line="336" w:lineRule="atLeast"/>
        <w:rPr>
          <w:rFonts w:ascii="Calibri" w:hAnsi="Calibri" w:cs="Times New Roman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Svoz tříděného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457"/>
      </w:tblGrid>
      <w:tr w:rsidR="0017531D" w:rsidRPr="0017531D" w14:paraId="08001298" w14:textId="77777777" w:rsidTr="00EC107C">
        <w:trPr>
          <w:trHeight w:val="373"/>
        </w:trPr>
        <w:tc>
          <w:tcPr>
            <w:tcW w:w="1468" w:type="pct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6F954" w14:textId="7C3FAAB7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– 31. 12. 202</w:t>
            </w:r>
            <w:r w:rsidR="00146DB0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32" w:type="pct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7F072" w14:textId="77777777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14:paraId="37CAAD9A" w14:textId="77777777" w:rsidTr="00EC107C">
        <w:trPr>
          <w:trHeight w:val="574"/>
        </w:trPr>
        <w:tc>
          <w:tcPr>
            <w:tcW w:w="1468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60825" w14:textId="5A82B919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23. - 31. 12. 202</w:t>
            </w:r>
            <w:r w:rsidR="00146DB0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32C62" w14:textId="77777777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v kritických oblastech budou posíleny svozy ostatních složek tříděného odpadu</w:t>
            </w:r>
          </w:p>
        </w:tc>
      </w:tr>
      <w:tr w:rsidR="0017531D" w:rsidRPr="0017531D" w14:paraId="43937588" w14:textId="77777777" w:rsidTr="00EC107C">
        <w:trPr>
          <w:trHeight w:val="373"/>
        </w:trPr>
        <w:tc>
          <w:tcPr>
            <w:tcW w:w="1468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2CC7A" w14:textId="013645F4" w:rsidR="0017531D" w:rsidRPr="0017531D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1. 1. 202</w:t>
            </w:r>
            <w:r w:rsidR="00146DB0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B54DD" w14:textId="1A81195D" w:rsidR="0017531D" w:rsidRPr="0017531D" w:rsidRDefault="001459E7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  <w:tr w:rsidR="0017531D" w:rsidRPr="0017531D" w14:paraId="0D2C1663" w14:textId="77777777" w:rsidTr="00EC107C">
        <w:trPr>
          <w:trHeight w:val="373"/>
        </w:trPr>
        <w:tc>
          <w:tcPr>
            <w:tcW w:w="1468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0B4AE" w14:textId="4B4E9510" w:rsidR="0017531D" w:rsidRPr="00320908" w:rsidRDefault="0017531D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320908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2. 1. – 6. 1. 202</w:t>
            </w:r>
            <w:r w:rsidR="00146DB0" w:rsidRPr="00320908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03BA0" w14:textId="2BC344C9" w:rsidR="0017531D" w:rsidRPr="00320908" w:rsidRDefault="00320908" w:rsidP="0017531D">
            <w:pPr>
              <w:spacing w:after="240" w:line="253" w:lineRule="atLeast"/>
              <w:rPr>
                <w:rFonts w:ascii="Calibri" w:hAnsi="Calibri" w:cs="Times New Roman"/>
                <w:lang w:eastAsia="cs-CZ"/>
              </w:rPr>
            </w:pPr>
            <w:r w:rsidRPr="0017531D">
              <w:rPr>
                <w:rFonts w:ascii="Calibri" w:hAnsi="Calibri" w:cs="Times New Roman"/>
                <w:color w:val="222222"/>
                <w:sz w:val="18"/>
                <w:szCs w:val="18"/>
                <w:lang w:eastAsia="cs-CZ"/>
              </w:rPr>
              <w:t>standardní svoz v pravidelných svozových dnech</w:t>
            </w:r>
          </w:p>
        </w:tc>
      </w:tr>
    </w:tbl>
    <w:p w14:paraId="6F637C59" w14:textId="77777777" w:rsidR="0017531D" w:rsidRDefault="0017531D" w:rsidP="0017531D">
      <w:pPr>
        <w:spacing w:after="168" w:line="336" w:lineRule="atLeast"/>
        <w:rPr>
          <w:rFonts w:ascii="Calibri" w:hAnsi="Calibri" w:cs="Times New Roman"/>
          <w:b/>
          <w:bCs/>
          <w:color w:val="00B050"/>
          <w:lang w:eastAsia="cs-CZ"/>
        </w:rPr>
      </w:pPr>
    </w:p>
    <w:p w14:paraId="56A65EDD" w14:textId="77777777" w:rsidR="0017531D" w:rsidRPr="0017531D" w:rsidRDefault="0017531D" w:rsidP="0017531D">
      <w:pPr>
        <w:spacing w:after="168" w:line="33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17531D">
        <w:rPr>
          <w:rFonts w:ascii="Calibri" w:hAnsi="Calibri" w:cs="Times New Roman"/>
          <w:b/>
          <w:bCs/>
          <w:color w:val="00B050"/>
          <w:lang w:eastAsia="cs-CZ"/>
        </w:rPr>
        <w:t>Vánoční stromky do popelnice nepatří</w:t>
      </w:r>
    </w:p>
    <w:p w14:paraId="479219EE" w14:textId="095BAB61" w:rsidR="0017531D" w:rsidRPr="00320908" w:rsidRDefault="0017531D" w:rsidP="0017531D">
      <w:pPr>
        <w:spacing w:after="0" w:line="240" w:lineRule="auto"/>
        <w:jc w:val="both"/>
        <w:rPr>
          <w:rFonts w:ascii="Calibri" w:hAnsi="Calibri"/>
          <w:szCs w:val="21"/>
        </w:rPr>
      </w:pPr>
      <w:r w:rsidRPr="0017531D">
        <w:rPr>
          <w:rFonts w:ascii="Calibri" w:hAnsi="Calibri"/>
          <w:szCs w:val="21"/>
        </w:rPr>
        <w:t>V případě, že máte veřejně přístupnou popelnici nebo kontejner na směsný odpad</w:t>
      </w:r>
      <w:r w:rsidR="00EC107C">
        <w:rPr>
          <w:rFonts w:ascii="Calibri" w:hAnsi="Calibri"/>
          <w:szCs w:val="21"/>
        </w:rPr>
        <w:t>,</w:t>
      </w:r>
      <w:r w:rsidRPr="0017531D">
        <w:rPr>
          <w:rFonts w:ascii="Calibri" w:hAnsi="Calibri"/>
          <w:szCs w:val="21"/>
        </w:rPr>
        <w:t xml:space="preserve"> lze stromky volně odložit vedle nich, v ostatních případech (činžovní a rodinná zástavba nebo nádoby v</w:t>
      </w:r>
      <w:r w:rsidR="00EC107C">
        <w:rPr>
          <w:rFonts w:ascii="Calibri" w:hAnsi="Calibri"/>
          <w:szCs w:val="21"/>
        </w:rPr>
        <w:t> </w:t>
      </w:r>
      <w:r w:rsidRPr="0017531D">
        <w:rPr>
          <w:rFonts w:ascii="Calibri" w:hAnsi="Calibri"/>
          <w:szCs w:val="21"/>
        </w:rPr>
        <w:t>klec</w:t>
      </w:r>
      <w:r w:rsidR="00EC107C">
        <w:rPr>
          <w:rFonts w:ascii="Calibri" w:hAnsi="Calibri"/>
          <w:szCs w:val="21"/>
        </w:rPr>
        <w:t>ových stáních</w:t>
      </w:r>
      <w:bookmarkStart w:id="0" w:name="_GoBack"/>
      <w:bookmarkEnd w:id="0"/>
      <w:r w:rsidRPr="0017531D">
        <w:rPr>
          <w:rFonts w:ascii="Calibri" w:hAnsi="Calibri"/>
          <w:szCs w:val="21"/>
        </w:rPr>
        <w:t xml:space="preserve">) </w:t>
      </w:r>
      <w:r w:rsidRPr="00320908">
        <w:rPr>
          <w:rFonts w:ascii="Calibri" w:hAnsi="Calibri"/>
          <w:szCs w:val="21"/>
        </w:rPr>
        <w:t>prosíme o odložení vánočních stromků k nejbližším kontejnerům na tříděný odpad. Vyhozené vánoční stromky rozhodně nepatří do nádob na směsný odpad, protože výrazně snižují jejich kapacitu.</w:t>
      </w:r>
    </w:p>
    <w:p w14:paraId="4AF98A8A" w14:textId="77777777" w:rsidR="0017531D" w:rsidRPr="0017531D" w:rsidRDefault="0017531D" w:rsidP="0017531D">
      <w:pPr>
        <w:spacing w:after="0" w:line="240" w:lineRule="auto"/>
        <w:jc w:val="both"/>
        <w:rPr>
          <w:rFonts w:ascii="Calibri" w:hAnsi="Calibri"/>
          <w:szCs w:val="21"/>
        </w:rPr>
      </w:pPr>
      <w:r w:rsidRPr="0017531D">
        <w:rPr>
          <w:rFonts w:ascii="Calibri" w:hAnsi="Calibri"/>
          <w:szCs w:val="21"/>
        </w:rPr>
        <w:t>Lidé by měli stromky vyhazovat nejlépe den před odvozem komunálního odpadu, aby nedocházelo k jejich přílišnému hromadění v ulicích po zbytečně dlouho dobu. Stromky jsou do vozů na komunální odpad nakládány v běžných svozových dnech a jejich odvoz bude probíhat po celý leden a únor. Výjimka platí pro umělé stromky. Pokud už stromek dosloužil, rozhodně nepatří do kontejneru na tříděný či směsný odpad, ale do sběrného dvora.</w:t>
      </w:r>
    </w:p>
    <w:p w14:paraId="6244AA1F" w14:textId="77777777" w:rsidR="00BD3F1E" w:rsidRDefault="00BD3F1E"/>
    <w:sectPr w:rsidR="00BD3F1E" w:rsidSect="00440C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1D"/>
    <w:rsid w:val="001459E7"/>
    <w:rsid w:val="00146DB0"/>
    <w:rsid w:val="0017531D"/>
    <w:rsid w:val="00222EC5"/>
    <w:rsid w:val="00320908"/>
    <w:rsid w:val="00440C81"/>
    <w:rsid w:val="006657C9"/>
    <w:rsid w:val="00BD3F1E"/>
    <w:rsid w:val="00E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AA29"/>
  <w15:chartTrackingRefBased/>
  <w15:docId w15:val="{41E6A6AC-6797-4918-B02F-535C0BD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služby a.s.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Skalický Martin</dc:creator>
  <cp:keywords/>
  <dc:description/>
  <cp:lastModifiedBy>Polák Radim (MHMP, OCP)</cp:lastModifiedBy>
  <cp:revision>3</cp:revision>
  <dcterms:created xsi:type="dcterms:W3CDTF">2023-11-22T13:32:00Z</dcterms:created>
  <dcterms:modified xsi:type="dcterms:W3CDTF">2023-11-22T13:45:00Z</dcterms:modified>
</cp:coreProperties>
</file>